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51" w:rsidRPr="0045661D" w:rsidRDefault="0045661D" w:rsidP="0016265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5661D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-392430</wp:posOffset>
            </wp:positionV>
            <wp:extent cx="1120140" cy="1203960"/>
            <wp:effectExtent l="1905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Logo2014_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2039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162651" w:rsidRPr="0045661D">
        <w:rPr>
          <w:rFonts w:ascii="Times New Roman" w:hAnsi="Times New Roman" w:cs="Times New Roman"/>
          <w:b/>
        </w:rPr>
        <w:t>The Boston Project Ministries</w:t>
      </w:r>
    </w:p>
    <w:p w:rsidR="00162651" w:rsidRPr="0045661D" w:rsidRDefault="0045661D" w:rsidP="0045661D">
      <w:pPr>
        <w:tabs>
          <w:tab w:val="center" w:pos="4680"/>
        </w:tabs>
        <w:rPr>
          <w:rFonts w:ascii="Times New Roman" w:hAnsi="Times New Roman" w:cs="Times New Roman"/>
          <w:b/>
          <w:sz w:val="32"/>
        </w:rPr>
      </w:pPr>
      <w:r w:rsidRPr="0045661D">
        <w:rPr>
          <w:rFonts w:ascii="Times New Roman" w:hAnsi="Times New Roman" w:cs="Times New Roman"/>
          <w:b/>
          <w:sz w:val="32"/>
        </w:rPr>
        <w:tab/>
      </w:r>
      <w:r w:rsidR="00162651" w:rsidRPr="0045661D">
        <w:rPr>
          <w:rFonts w:ascii="Times New Roman" w:hAnsi="Times New Roman" w:cs="Times New Roman"/>
          <w:b/>
          <w:sz w:val="32"/>
        </w:rPr>
        <w:t xml:space="preserve">Bookkeeper </w:t>
      </w:r>
      <w:r w:rsidR="001E4B77" w:rsidRPr="0045661D">
        <w:rPr>
          <w:rFonts w:ascii="Times New Roman" w:hAnsi="Times New Roman" w:cs="Times New Roman"/>
          <w:b/>
          <w:sz w:val="32"/>
        </w:rPr>
        <w:t>/ Administrative Assistant</w:t>
      </w:r>
    </w:p>
    <w:p w:rsidR="00162651" w:rsidRPr="0045661D" w:rsidRDefault="00162651" w:rsidP="00162651">
      <w:pPr>
        <w:jc w:val="center"/>
        <w:rPr>
          <w:rFonts w:ascii="Times New Roman" w:hAnsi="Times New Roman" w:cs="Times New Roman"/>
          <w:b/>
          <w:i/>
        </w:rPr>
      </w:pPr>
      <w:r w:rsidRPr="0045661D">
        <w:rPr>
          <w:rFonts w:ascii="Times New Roman" w:hAnsi="Times New Roman" w:cs="Times New Roman"/>
          <w:b/>
          <w:i/>
        </w:rPr>
        <w:t>Job Description</w:t>
      </w:r>
    </w:p>
    <w:p w:rsidR="00162651" w:rsidRPr="0045661D" w:rsidRDefault="00162651" w:rsidP="00162651">
      <w:pPr>
        <w:rPr>
          <w:rFonts w:ascii="Times New Roman" w:hAnsi="Times New Roman" w:cs="Times New Roman"/>
        </w:rPr>
      </w:pPr>
    </w:p>
    <w:p w:rsidR="0045661D" w:rsidRPr="004478BF" w:rsidRDefault="00162651" w:rsidP="0045661D">
      <w:pPr>
        <w:rPr>
          <w:rFonts w:asciiTheme="majorHAnsi" w:hAnsiTheme="majorHAnsi" w:cs="Times New Roman"/>
          <w:sz w:val="22"/>
          <w:szCs w:val="22"/>
        </w:rPr>
      </w:pPr>
      <w:r w:rsidRPr="0045661D">
        <w:rPr>
          <w:rFonts w:ascii="Times New Roman" w:hAnsi="Times New Roman" w:cs="Times New Roman"/>
          <w:b/>
          <w:sz w:val="22"/>
          <w:szCs w:val="22"/>
        </w:rPr>
        <w:t>Organization:</w:t>
      </w:r>
      <w:r w:rsidRPr="0045661D">
        <w:rPr>
          <w:rFonts w:ascii="Times New Roman" w:hAnsi="Times New Roman" w:cs="Times New Roman"/>
          <w:sz w:val="22"/>
          <w:szCs w:val="22"/>
        </w:rPr>
        <w:t xml:space="preserve"> </w:t>
      </w:r>
      <w:r w:rsidR="0045661D" w:rsidRPr="0045661D">
        <w:rPr>
          <w:rFonts w:ascii="Times New Roman" w:hAnsi="Times New Roman" w:cs="Times New Roman"/>
          <w:sz w:val="22"/>
          <w:szCs w:val="22"/>
        </w:rPr>
        <w:t>The Boston Project Ministries  [TBPM] is a non-profit Christian community development organization, which mobilizes neighbors and volunteers to help build and nurture a strong community characterized by God’s shalom.  We are rooted in the Talbot-Norfolk Triangle [TNT] neighborhood in the Codman Square, Dorche</w:t>
      </w:r>
      <w:r w:rsidR="00F61A24">
        <w:rPr>
          <w:rFonts w:ascii="Times New Roman" w:hAnsi="Times New Roman" w:cs="Times New Roman"/>
          <w:sz w:val="22"/>
          <w:szCs w:val="22"/>
        </w:rPr>
        <w:t>ster section of Boston</w:t>
      </w:r>
      <w:r w:rsidR="0045661D" w:rsidRPr="0045661D">
        <w:rPr>
          <w:rFonts w:ascii="Times New Roman" w:hAnsi="Times New Roman" w:cs="Times New Roman"/>
          <w:sz w:val="22"/>
          <w:szCs w:val="22"/>
        </w:rPr>
        <w:t xml:space="preserve"> serving the 525+ families that reside within our 13-streets.  From our Neighborhood Ministry House we run a host of relational-based Youth &amp; Family programs including a Homework Center, youth leadership programs including mentors, teen jobs, youth and adult Bible studies, summer park progra</w:t>
      </w:r>
      <w:r w:rsidR="00F61A24">
        <w:rPr>
          <w:rFonts w:ascii="Times New Roman" w:hAnsi="Times New Roman" w:cs="Times New Roman"/>
          <w:sz w:val="22"/>
          <w:szCs w:val="22"/>
        </w:rPr>
        <w:t>ms, and a parents group.  We also provide</w:t>
      </w:r>
      <w:r w:rsidR="0045661D" w:rsidRPr="0045661D">
        <w:rPr>
          <w:rFonts w:ascii="Times New Roman" w:hAnsi="Times New Roman" w:cs="Times New Roman"/>
          <w:sz w:val="22"/>
          <w:szCs w:val="22"/>
        </w:rPr>
        <w:t xml:space="preserve"> key support to the community organizing and civic stewardship efforts of the TNT Neighbors United association with the shared goal of becoming Boston’s first Eco-Innovation District.  Finally, we assist homeowners (particularly seniors) and partner organizations by coordinating 600+ volunteer a year in community improvement projects and by serving families.</w:t>
      </w:r>
    </w:p>
    <w:p w:rsidR="00162651" w:rsidRPr="0045661D" w:rsidRDefault="00162651" w:rsidP="0045661D">
      <w:p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162651" w:rsidRPr="0045661D" w:rsidRDefault="0045661D" w:rsidP="00162651">
      <w:p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Summary of Position</w:t>
      </w:r>
      <w:r w:rsidR="00162651" w:rsidRPr="0045661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: The Bookkeeper</w:t>
      </w:r>
      <w:r w:rsidR="00180067" w:rsidRPr="0045661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/ Administrative Assistant</w:t>
      </w:r>
      <w:r w:rsidR="00162651" w:rsidRPr="0045661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is a part-time </w:t>
      </w:r>
      <w:r w:rsidR="00180067" w:rsidRPr="0045661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(</w:t>
      </w:r>
      <w:r w:rsidR="00C26F7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</w:t>
      </w:r>
      <w:r w:rsidR="00F61A2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0</w:t>
      </w:r>
      <w:r w:rsidR="00180067" w:rsidRPr="0045661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hours a week) </w:t>
      </w:r>
      <w:r w:rsidR="00162651" w:rsidRPr="0045661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administrative position that assists in maintaining records of financial transactions made by The Boston Project staff and posting transactions to our accounting software (</w:t>
      </w:r>
      <w:proofErr w:type="spellStart"/>
      <w:r w:rsidR="00162651" w:rsidRPr="0045661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Quickbooks</w:t>
      </w:r>
      <w:proofErr w:type="spellEnd"/>
      <w:r w:rsidR="00162651" w:rsidRPr="0045661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).</w:t>
      </w:r>
      <w:r w:rsidR="00180067" w:rsidRPr="0045661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 </w:t>
      </w:r>
      <w:proofErr w:type="gramStart"/>
      <w:r w:rsidR="00180067" w:rsidRPr="0045661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This position with assist with other clerical duties as needed.</w:t>
      </w:r>
      <w:proofErr w:type="gramEnd"/>
      <w:r w:rsidR="00162651" w:rsidRPr="0045661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  The Bookkeeper</w:t>
      </w:r>
      <w:r w:rsidR="00180067" w:rsidRPr="0045661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/ Administrative Assistant</w:t>
      </w:r>
      <w:r w:rsidR="00162651" w:rsidRPr="0045661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report</w:t>
      </w:r>
      <w:r w:rsidR="009F1A0E" w:rsidRPr="0045661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s to the Director of Operations, or in their absence, the Executive Director. </w:t>
      </w:r>
    </w:p>
    <w:p w:rsidR="00CC24AD" w:rsidRPr="0045661D" w:rsidRDefault="00CC24AD" w:rsidP="00F61A24">
      <w:pPr>
        <w:contextualSpacing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162651" w:rsidRPr="0045661D" w:rsidRDefault="00162651" w:rsidP="00F61A24">
      <w:pPr>
        <w:contextualSpacing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45661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Responsibilities include, but </w:t>
      </w:r>
      <w:proofErr w:type="gramStart"/>
      <w:r w:rsidRPr="0045661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not are not limited to</w:t>
      </w:r>
      <w:proofErr w:type="gramEnd"/>
      <w:r w:rsidRPr="0045661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:</w:t>
      </w:r>
    </w:p>
    <w:p w:rsidR="00162651" w:rsidRPr="0045661D" w:rsidRDefault="00162651" w:rsidP="00F61A24">
      <w:pPr>
        <w:pStyle w:val="ListParagraph"/>
        <w:numPr>
          <w:ilvl w:val="0"/>
          <w:numId w:val="1"/>
        </w:numPr>
        <w:tabs>
          <w:tab w:val="left" w:pos="90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45661D">
        <w:rPr>
          <w:rFonts w:ascii="Times New Roman" w:hAnsi="Times New Roman" w:cs="Times New Roman"/>
          <w:sz w:val="22"/>
          <w:szCs w:val="22"/>
        </w:rPr>
        <w:t xml:space="preserve">Daily bookkeeping, including </w:t>
      </w:r>
      <w:r w:rsidR="000E3CD8" w:rsidRPr="0045661D">
        <w:rPr>
          <w:rFonts w:ascii="Times New Roman" w:hAnsi="Times New Roman" w:cs="Times New Roman"/>
          <w:sz w:val="22"/>
          <w:szCs w:val="22"/>
        </w:rPr>
        <w:t xml:space="preserve">entry of all deposits, receipts, and </w:t>
      </w:r>
      <w:r w:rsidRPr="0045661D">
        <w:rPr>
          <w:rFonts w:ascii="Times New Roman" w:hAnsi="Times New Roman" w:cs="Times New Roman"/>
          <w:sz w:val="22"/>
          <w:szCs w:val="22"/>
        </w:rPr>
        <w:t>bills</w:t>
      </w:r>
    </w:p>
    <w:p w:rsidR="008F3632" w:rsidRPr="0045661D" w:rsidRDefault="008F3632" w:rsidP="00162651">
      <w:pPr>
        <w:pStyle w:val="ListParagraph"/>
        <w:numPr>
          <w:ilvl w:val="0"/>
          <w:numId w:val="1"/>
        </w:numPr>
        <w:tabs>
          <w:tab w:val="left" w:pos="90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45661D">
        <w:rPr>
          <w:rFonts w:ascii="Times New Roman" w:hAnsi="Times New Roman" w:cs="Times New Roman"/>
          <w:sz w:val="22"/>
          <w:szCs w:val="22"/>
        </w:rPr>
        <w:t>Preparation of weekly deposits</w:t>
      </w:r>
      <w:r w:rsidR="00511DD8" w:rsidRPr="0045661D">
        <w:rPr>
          <w:rFonts w:ascii="Times New Roman" w:hAnsi="Times New Roman" w:cs="Times New Roman"/>
          <w:sz w:val="22"/>
          <w:szCs w:val="22"/>
        </w:rPr>
        <w:t xml:space="preserve"> of checks </w:t>
      </w:r>
    </w:p>
    <w:p w:rsidR="008F3632" w:rsidRPr="0045661D" w:rsidRDefault="008F3632" w:rsidP="00162651">
      <w:pPr>
        <w:pStyle w:val="ListParagraph"/>
        <w:numPr>
          <w:ilvl w:val="0"/>
          <w:numId w:val="1"/>
        </w:numPr>
        <w:tabs>
          <w:tab w:val="left" w:pos="90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45661D">
        <w:rPr>
          <w:rFonts w:ascii="Times New Roman" w:hAnsi="Times New Roman" w:cs="Times New Roman"/>
          <w:sz w:val="22"/>
          <w:szCs w:val="22"/>
        </w:rPr>
        <w:t xml:space="preserve">Tracking all </w:t>
      </w:r>
      <w:proofErr w:type="spellStart"/>
      <w:r w:rsidRPr="0045661D">
        <w:rPr>
          <w:rFonts w:ascii="Times New Roman" w:hAnsi="Times New Roman" w:cs="Times New Roman"/>
          <w:sz w:val="22"/>
          <w:szCs w:val="22"/>
        </w:rPr>
        <w:t>Paypal</w:t>
      </w:r>
      <w:proofErr w:type="spellEnd"/>
      <w:r w:rsidRPr="0045661D">
        <w:rPr>
          <w:rFonts w:ascii="Times New Roman" w:hAnsi="Times New Roman" w:cs="Times New Roman"/>
          <w:sz w:val="22"/>
          <w:szCs w:val="22"/>
        </w:rPr>
        <w:t xml:space="preserve"> deposits; transferring funds when necessary</w:t>
      </w:r>
    </w:p>
    <w:p w:rsidR="000E3CD8" w:rsidRPr="0045661D" w:rsidRDefault="000E3CD8" w:rsidP="00162651">
      <w:pPr>
        <w:pStyle w:val="ListParagraph"/>
        <w:numPr>
          <w:ilvl w:val="0"/>
          <w:numId w:val="1"/>
        </w:numPr>
        <w:tabs>
          <w:tab w:val="left" w:pos="90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45661D">
        <w:rPr>
          <w:rFonts w:ascii="Times New Roman" w:hAnsi="Times New Roman" w:cs="Times New Roman"/>
          <w:sz w:val="22"/>
          <w:szCs w:val="22"/>
        </w:rPr>
        <w:t>Assist in preparation and recording of payroll</w:t>
      </w:r>
    </w:p>
    <w:p w:rsidR="00162651" w:rsidRPr="0045661D" w:rsidRDefault="00162651" w:rsidP="00162651">
      <w:pPr>
        <w:pStyle w:val="ListParagraph"/>
        <w:numPr>
          <w:ilvl w:val="0"/>
          <w:numId w:val="1"/>
        </w:numPr>
        <w:tabs>
          <w:tab w:val="left" w:pos="90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45661D">
        <w:rPr>
          <w:rFonts w:ascii="Times New Roman" w:hAnsi="Times New Roman" w:cs="Times New Roman"/>
          <w:sz w:val="22"/>
          <w:szCs w:val="22"/>
        </w:rPr>
        <w:t>Pay bills at the request of the Director of Operations</w:t>
      </w:r>
    </w:p>
    <w:p w:rsidR="00162651" w:rsidRPr="00F61A24" w:rsidRDefault="00162651" w:rsidP="00F61A24">
      <w:pPr>
        <w:pStyle w:val="ListParagraph"/>
        <w:numPr>
          <w:ilvl w:val="0"/>
          <w:numId w:val="1"/>
        </w:numPr>
        <w:tabs>
          <w:tab w:val="left" w:pos="90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45661D">
        <w:rPr>
          <w:rFonts w:ascii="Times New Roman" w:hAnsi="Times New Roman" w:cs="Times New Roman"/>
          <w:sz w:val="22"/>
          <w:szCs w:val="22"/>
        </w:rPr>
        <w:t xml:space="preserve">Reconcile all </w:t>
      </w:r>
      <w:r w:rsidR="00511DD8" w:rsidRPr="0045661D">
        <w:rPr>
          <w:rFonts w:ascii="Times New Roman" w:hAnsi="Times New Roman" w:cs="Times New Roman"/>
          <w:sz w:val="22"/>
          <w:szCs w:val="22"/>
        </w:rPr>
        <w:t>monthly bank account statements</w:t>
      </w:r>
    </w:p>
    <w:p w:rsidR="00162651" w:rsidRPr="0045661D" w:rsidRDefault="00162651" w:rsidP="00162651">
      <w:pPr>
        <w:pStyle w:val="ListParagraph"/>
        <w:numPr>
          <w:ilvl w:val="0"/>
          <w:numId w:val="1"/>
        </w:numPr>
        <w:tabs>
          <w:tab w:val="left" w:pos="90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45661D">
        <w:rPr>
          <w:rFonts w:ascii="Times New Roman" w:hAnsi="Times New Roman" w:cs="Times New Roman"/>
          <w:sz w:val="22"/>
          <w:szCs w:val="22"/>
        </w:rPr>
        <w:t>Maintain financial paper records to validate electronic data</w:t>
      </w:r>
    </w:p>
    <w:p w:rsidR="00162651" w:rsidRPr="0045661D" w:rsidRDefault="00162651" w:rsidP="00162651">
      <w:pPr>
        <w:pStyle w:val="ListParagraph"/>
        <w:numPr>
          <w:ilvl w:val="0"/>
          <w:numId w:val="1"/>
        </w:numPr>
        <w:tabs>
          <w:tab w:val="left" w:pos="90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45661D">
        <w:rPr>
          <w:rFonts w:ascii="Times New Roman" w:hAnsi="Times New Roman" w:cs="Times New Roman"/>
          <w:sz w:val="22"/>
          <w:szCs w:val="22"/>
        </w:rPr>
        <w:t>Prepare financial reports for Executive Director and Board of Directors</w:t>
      </w:r>
    </w:p>
    <w:p w:rsidR="00162651" w:rsidRPr="0045661D" w:rsidRDefault="00162651" w:rsidP="00162651">
      <w:pPr>
        <w:pStyle w:val="ListParagraph"/>
        <w:numPr>
          <w:ilvl w:val="0"/>
          <w:numId w:val="1"/>
        </w:numPr>
        <w:tabs>
          <w:tab w:val="left" w:pos="90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45661D">
        <w:rPr>
          <w:rFonts w:ascii="Times New Roman" w:hAnsi="Times New Roman" w:cs="Times New Roman"/>
          <w:sz w:val="22"/>
          <w:szCs w:val="22"/>
        </w:rPr>
        <w:t xml:space="preserve">Prepare </w:t>
      </w:r>
      <w:r w:rsidR="00DA5258" w:rsidRPr="0045661D">
        <w:rPr>
          <w:rFonts w:ascii="Times New Roman" w:hAnsi="Times New Roman" w:cs="Times New Roman"/>
          <w:sz w:val="22"/>
          <w:szCs w:val="22"/>
        </w:rPr>
        <w:t>grant budgets and track spending against the budget</w:t>
      </w:r>
    </w:p>
    <w:p w:rsidR="00162651" w:rsidRPr="0045661D" w:rsidRDefault="00162651" w:rsidP="00162651">
      <w:pPr>
        <w:pStyle w:val="ListParagraph"/>
        <w:numPr>
          <w:ilvl w:val="0"/>
          <w:numId w:val="1"/>
        </w:numPr>
        <w:tabs>
          <w:tab w:val="left" w:pos="90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45661D">
        <w:rPr>
          <w:rFonts w:ascii="Times New Roman" w:hAnsi="Times New Roman" w:cs="Times New Roman"/>
          <w:sz w:val="22"/>
          <w:szCs w:val="22"/>
        </w:rPr>
        <w:t>Provide staff with monthly donation giving statements</w:t>
      </w:r>
    </w:p>
    <w:p w:rsidR="00162651" w:rsidRPr="0045661D" w:rsidRDefault="00162651" w:rsidP="00162651">
      <w:pPr>
        <w:pStyle w:val="ListParagraph"/>
        <w:numPr>
          <w:ilvl w:val="0"/>
          <w:numId w:val="1"/>
        </w:numPr>
        <w:tabs>
          <w:tab w:val="left" w:pos="90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45661D">
        <w:rPr>
          <w:rFonts w:ascii="Times New Roman" w:hAnsi="Times New Roman" w:cs="Times New Roman"/>
          <w:sz w:val="22"/>
          <w:szCs w:val="22"/>
        </w:rPr>
        <w:t>Assist with annual audit</w:t>
      </w:r>
    </w:p>
    <w:p w:rsidR="000E3CD8" w:rsidRPr="0045661D" w:rsidRDefault="000E3CD8" w:rsidP="00162651">
      <w:pPr>
        <w:pStyle w:val="ListParagraph"/>
        <w:numPr>
          <w:ilvl w:val="0"/>
          <w:numId w:val="1"/>
        </w:numPr>
        <w:tabs>
          <w:tab w:val="left" w:pos="90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45661D">
        <w:rPr>
          <w:rFonts w:ascii="Times New Roman" w:hAnsi="Times New Roman" w:cs="Times New Roman"/>
          <w:sz w:val="22"/>
          <w:szCs w:val="22"/>
        </w:rPr>
        <w:t xml:space="preserve">Generate yearly 1099's for independent contractors </w:t>
      </w:r>
    </w:p>
    <w:p w:rsidR="00162651" w:rsidRPr="0045661D" w:rsidRDefault="00F61A24" w:rsidP="00162651">
      <w:pPr>
        <w:pStyle w:val="ListParagraph"/>
        <w:numPr>
          <w:ilvl w:val="0"/>
          <w:numId w:val="1"/>
        </w:numPr>
        <w:tabs>
          <w:tab w:val="left" w:pos="90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Assist in preparing</w:t>
      </w:r>
      <w:r w:rsidR="00162651" w:rsidRPr="0045661D">
        <w:rPr>
          <w:rFonts w:ascii="Times New Roman" w:hAnsi="Times New Roman" w:cs="Times New Roman"/>
          <w:sz w:val="22"/>
          <w:szCs w:val="22"/>
        </w:rPr>
        <w:t xml:space="preserve"> draft of annual budget</w:t>
      </w:r>
    </w:p>
    <w:p w:rsidR="00162651" w:rsidRPr="0045661D" w:rsidRDefault="00162651" w:rsidP="00162651">
      <w:pPr>
        <w:pStyle w:val="ListParagraph"/>
        <w:numPr>
          <w:ilvl w:val="0"/>
          <w:numId w:val="1"/>
        </w:numPr>
        <w:tabs>
          <w:tab w:val="left" w:pos="90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45661D">
        <w:rPr>
          <w:rFonts w:ascii="Times New Roman" w:hAnsi="Times New Roman" w:cs="Times New Roman"/>
          <w:sz w:val="22"/>
          <w:szCs w:val="22"/>
        </w:rPr>
        <w:t>Work with vendors to prepare contracts and respond to questions as needed</w:t>
      </w:r>
    </w:p>
    <w:p w:rsidR="000E3CD8" w:rsidRPr="0045661D" w:rsidRDefault="000E3CD8" w:rsidP="00162651">
      <w:pPr>
        <w:pStyle w:val="ListParagraph"/>
        <w:numPr>
          <w:ilvl w:val="0"/>
          <w:numId w:val="1"/>
        </w:numPr>
        <w:tabs>
          <w:tab w:val="left" w:pos="90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45661D">
        <w:rPr>
          <w:rFonts w:ascii="Times New Roman" w:hAnsi="Times New Roman" w:cs="Times New Roman"/>
          <w:sz w:val="22"/>
          <w:szCs w:val="22"/>
        </w:rPr>
        <w:t>Provide inventory support, including maintaining office materials and supplies</w:t>
      </w:r>
    </w:p>
    <w:p w:rsidR="001E4B77" w:rsidRPr="0045661D" w:rsidRDefault="001E4B77" w:rsidP="00162651">
      <w:pPr>
        <w:pStyle w:val="ListParagraph"/>
        <w:numPr>
          <w:ilvl w:val="0"/>
          <w:numId w:val="1"/>
        </w:numPr>
        <w:tabs>
          <w:tab w:val="left" w:pos="90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45661D">
        <w:rPr>
          <w:rFonts w:ascii="Times New Roman" w:hAnsi="Times New Roman" w:cs="Times New Roman"/>
          <w:sz w:val="22"/>
          <w:szCs w:val="22"/>
        </w:rPr>
        <w:t>Assist with mass mailings by printing envelopes, financial receipts, etc.</w:t>
      </w:r>
    </w:p>
    <w:p w:rsidR="008F3632" w:rsidRDefault="008F3632" w:rsidP="00162651">
      <w:pPr>
        <w:pStyle w:val="ListParagraph"/>
        <w:numPr>
          <w:ilvl w:val="0"/>
          <w:numId w:val="1"/>
        </w:numPr>
        <w:tabs>
          <w:tab w:val="left" w:pos="90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45661D">
        <w:rPr>
          <w:rFonts w:ascii="Times New Roman" w:hAnsi="Times New Roman" w:cs="Times New Roman"/>
          <w:sz w:val="22"/>
          <w:szCs w:val="22"/>
        </w:rPr>
        <w:t>Assistance with Human Resources projects as needed</w:t>
      </w:r>
    </w:p>
    <w:p w:rsidR="0045661D" w:rsidRDefault="0045661D" w:rsidP="0045661D">
      <w:pPr>
        <w:tabs>
          <w:tab w:val="left" w:pos="900"/>
        </w:tabs>
        <w:rPr>
          <w:rFonts w:ascii="Times New Roman" w:hAnsi="Times New Roman" w:cs="Times New Roman"/>
          <w:sz w:val="22"/>
          <w:szCs w:val="22"/>
        </w:rPr>
      </w:pPr>
    </w:p>
    <w:p w:rsidR="0045661D" w:rsidRPr="0045661D" w:rsidRDefault="0045661D" w:rsidP="0045661D">
      <w:pPr>
        <w:pStyle w:val="normal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Qualifications</w:t>
      </w:r>
      <w:r w:rsidRPr="0045661D">
        <w:rPr>
          <w:rFonts w:ascii="Times New Roman" w:hAnsi="Times New Roman" w:cs="Times New Roman"/>
          <w:b/>
          <w:sz w:val="22"/>
        </w:rPr>
        <w:t>:</w:t>
      </w:r>
    </w:p>
    <w:p w:rsidR="0045661D" w:rsidRPr="0045661D" w:rsidRDefault="0045661D" w:rsidP="0045661D">
      <w:pPr>
        <w:pStyle w:val="normal0"/>
        <w:numPr>
          <w:ilvl w:val="0"/>
          <w:numId w:val="2"/>
        </w:numPr>
        <w:ind w:left="360"/>
        <w:rPr>
          <w:rFonts w:ascii="Times New Roman" w:hAnsi="Times New Roman" w:cs="Times New Roman"/>
          <w:sz w:val="22"/>
        </w:rPr>
      </w:pPr>
      <w:r w:rsidRPr="0045661D">
        <w:rPr>
          <w:rFonts w:ascii="Times New Roman" w:hAnsi="Times New Roman" w:cs="Times New Roman"/>
          <w:sz w:val="22"/>
        </w:rPr>
        <w:t xml:space="preserve">Excellent knowledge of </w:t>
      </w:r>
      <w:proofErr w:type="spellStart"/>
      <w:r w:rsidRPr="0045661D">
        <w:rPr>
          <w:rFonts w:ascii="Times New Roman" w:hAnsi="Times New Roman" w:cs="Times New Roman"/>
          <w:sz w:val="22"/>
        </w:rPr>
        <w:t>Quickbooks</w:t>
      </w:r>
      <w:proofErr w:type="spellEnd"/>
    </w:p>
    <w:p w:rsidR="0045661D" w:rsidRPr="0045661D" w:rsidRDefault="0045661D" w:rsidP="0045661D">
      <w:pPr>
        <w:pStyle w:val="normal0"/>
        <w:numPr>
          <w:ilvl w:val="0"/>
          <w:numId w:val="2"/>
        </w:numPr>
        <w:ind w:left="360"/>
        <w:rPr>
          <w:rFonts w:ascii="Times New Roman" w:hAnsi="Times New Roman" w:cs="Times New Roman"/>
          <w:sz w:val="22"/>
        </w:rPr>
      </w:pPr>
      <w:r w:rsidRPr="0045661D">
        <w:rPr>
          <w:rFonts w:ascii="Times New Roman" w:hAnsi="Times New Roman" w:cs="Times New Roman"/>
          <w:sz w:val="22"/>
        </w:rPr>
        <w:t>Proficiency in Microsoft Excel, Word and Access</w:t>
      </w:r>
    </w:p>
    <w:p w:rsidR="0045661D" w:rsidRPr="0045661D" w:rsidRDefault="0045661D" w:rsidP="0045661D">
      <w:pPr>
        <w:pStyle w:val="normal0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2"/>
        </w:rPr>
      </w:pPr>
      <w:r w:rsidRPr="0045661D">
        <w:rPr>
          <w:rFonts w:ascii="Times New Roman" w:hAnsi="Times New Roman" w:cs="Times New Roman"/>
          <w:sz w:val="22"/>
        </w:rPr>
        <w:t>Ability to work professionally with many partners (funders, vendors, etc)</w:t>
      </w:r>
    </w:p>
    <w:p w:rsidR="0045661D" w:rsidRPr="0045661D" w:rsidRDefault="0045661D" w:rsidP="0045661D">
      <w:pPr>
        <w:pStyle w:val="normal0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2"/>
        </w:rPr>
      </w:pPr>
      <w:r w:rsidRPr="0045661D">
        <w:rPr>
          <w:rFonts w:ascii="Times New Roman" w:hAnsi="Times New Roman" w:cs="Times New Roman"/>
          <w:sz w:val="22"/>
        </w:rPr>
        <w:t>Detail oriented and analytical</w:t>
      </w:r>
    </w:p>
    <w:p w:rsidR="0045661D" w:rsidRPr="0045661D" w:rsidRDefault="0045661D" w:rsidP="0045661D">
      <w:pPr>
        <w:pStyle w:val="normal0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2"/>
        </w:rPr>
      </w:pPr>
      <w:r w:rsidRPr="0045661D">
        <w:rPr>
          <w:rFonts w:ascii="Times New Roman" w:hAnsi="Times New Roman" w:cs="Times New Roman"/>
          <w:sz w:val="22"/>
        </w:rPr>
        <w:t xml:space="preserve">Ability to work independently and maintain confidentiality </w:t>
      </w:r>
    </w:p>
    <w:p w:rsidR="009F1A0E" w:rsidRPr="0045661D" w:rsidRDefault="009F1A0E">
      <w:pPr>
        <w:rPr>
          <w:rFonts w:ascii="Times New Roman" w:hAnsi="Times New Roman" w:cs="Times New Roman"/>
          <w:sz w:val="22"/>
          <w:szCs w:val="22"/>
        </w:rPr>
      </w:pPr>
    </w:p>
    <w:p w:rsidR="0045661D" w:rsidRPr="0045661D" w:rsidRDefault="0045661D" w:rsidP="0045661D">
      <w:pPr>
        <w:rPr>
          <w:rFonts w:ascii="Times New Roman" w:hAnsi="Times New Roman" w:cs="Times New Roman"/>
          <w:sz w:val="22"/>
          <w:szCs w:val="22"/>
        </w:rPr>
      </w:pPr>
      <w:r w:rsidRPr="0045661D">
        <w:rPr>
          <w:rFonts w:ascii="Times New Roman" w:hAnsi="Times New Roman" w:cs="Times New Roman"/>
          <w:b/>
          <w:sz w:val="22"/>
          <w:szCs w:val="22"/>
        </w:rPr>
        <w:t>Submission:</w:t>
      </w:r>
      <w:r w:rsidR="00720973" w:rsidRPr="0045661D">
        <w:rPr>
          <w:rFonts w:ascii="Times New Roman" w:hAnsi="Times New Roman" w:cs="Times New Roman"/>
          <w:sz w:val="22"/>
          <w:szCs w:val="22"/>
        </w:rPr>
        <w:t xml:space="preserve"> </w:t>
      </w:r>
      <w:r w:rsidRPr="0045661D">
        <w:rPr>
          <w:rFonts w:ascii="Times New Roman" w:hAnsi="Times New Roman" w:cs="Times New Roman"/>
          <w:sz w:val="22"/>
          <w:szCs w:val="22"/>
        </w:rPr>
        <w:t xml:space="preserve">To apply for </w:t>
      </w:r>
      <w:proofErr w:type="gramStart"/>
      <w:r w:rsidRPr="0045661D">
        <w:rPr>
          <w:rFonts w:ascii="Times New Roman" w:hAnsi="Times New Roman" w:cs="Times New Roman"/>
          <w:sz w:val="22"/>
          <w:szCs w:val="22"/>
        </w:rPr>
        <w:t>this position please forward</w:t>
      </w:r>
      <w:proofErr w:type="gramEnd"/>
      <w:r w:rsidRPr="0045661D">
        <w:rPr>
          <w:rFonts w:ascii="Times New Roman" w:hAnsi="Times New Roman" w:cs="Times New Roman"/>
          <w:sz w:val="22"/>
          <w:szCs w:val="22"/>
        </w:rPr>
        <w:t xml:space="preserve"> your </w:t>
      </w:r>
      <w:r>
        <w:rPr>
          <w:rFonts w:ascii="Times New Roman" w:hAnsi="Times New Roman" w:cs="Times New Roman"/>
          <w:sz w:val="22"/>
          <w:szCs w:val="22"/>
        </w:rPr>
        <w:t>resume and cover letter</w:t>
      </w:r>
      <w:r w:rsidRPr="0045661D">
        <w:rPr>
          <w:rFonts w:ascii="Times New Roman" w:hAnsi="Times New Roman" w:cs="Times New Roman"/>
          <w:sz w:val="22"/>
          <w:szCs w:val="22"/>
        </w:rPr>
        <w:t xml:space="preserve"> to Liz </w:t>
      </w:r>
      <w:proofErr w:type="spellStart"/>
      <w:r w:rsidRPr="0045661D">
        <w:rPr>
          <w:rFonts w:ascii="Times New Roman" w:hAnsi="Times New Roman" w:cs="Times New Roman"/>
          <w:sz w:val="22"/>
          <w:szCs w:val="22"/>
        </w:rPr>
        <w:t>Cressy</w:t>
      </w:r>
      <w:proofErr w:type="spellEnd"/>
      <w:r w:rsidRPr="0045661D">
        <w:rPr>
          <w:rFonts w:ascii="Times New Roman" w:hAnsi="Times New Roman" w:cs="Times New Roman"/>
          <w:sz w:val="22"/>
          <w:szCs w:val="22"/>
        </w:rPr>
        <w:t xml:space="preserve"> at </w:t>
      </w:r>
      <w:hyperlink r:id="rId7" w:history="1">
        <w:r w:rsidRPr="0045661D">
          <w:rPr>
            <w:rStyle w:val="Hyperlink"/>
            <w:rFonts w:ascii="Times New Roman" w:hAnsi="Times New Roman" w:cs="Times New Roman"/>
            <w:sz w:val="22"/>
            <w:szCs w:val="22"/>
          </w:rPr>
          <w:t>liz@tbpm.org</w:t>
        </w:r>
      </w:hyperlink>
      <w:r w:rsidRPr="0045661D">
        <w:rPr>
          <w:rFonts w:ascii="Times New Roman" w:hAnsi="Times New Roman" w:cs="Times New Roman"/>
          <w:sz w:val="22"/>
          <w:szCs w:val="22"/>
        </w:rPr>
        <w:t xml:space="preserve">.  </w:t>
      </w:r>
      <w:r>
        <w:rPr>
          <w:rFonts w:ascii="Times New Roman" w:hAnsi="Times New Roman" w:cs="Times New Roman"/>
          <w:sz w:val="22"/>
          <w:szCs w:val="22"/>
        </w:rPr>
        <w:t>Resumes</w:t>
      </w:r>
      <w:r w:rsidRPr="0045661D">
        <w:rPr>
          <w:rFonts w:ascii="Times New Roman" w:hAnsi="Times New Roman" w:cs="Times New Roman"/>
          <w:sz w:val="22"/>
          <w:szCs w:val="22"/>
        </w:rPr>
        <w:t xml:space="preserve"> will be accepted until the position is filled.</w:t>
      </w:r>
    </w:p>
    <w:p w:rsidR="00720973" w:rsidRPr="0045661D" w:rsidRDefault="00720973">
      <w:pPr>
        <w:rPr>
          <w:rFonts w:ascii="Times New Roman" w:hAnsi="Times New Roman" w:cs="Times New Roman"/>
        </w:rPr>
      </w:pPr>
    </w:p>
    <w:sectPr w:rsidR="00720973" w:rsidRPr="0045661D" w:rsidSect="00511DD8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32F"/>
    <w:multiLevelType w:val="hybridMultilevel"/>
    <w:tmpl w:val="E6C2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226D6"/>
    <w:multiLevelType w:val="hybridMultilevel"/>
    <w:tmpl w:val="58E2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51"/>
    <w:rsid w:val="000A0185"/>
    <w:rsid w:val="000E3CD8"/>
    <w:rsid w:val="00162651"/>
    <w:rsid w:val="00180067"/>
    <w:rsid w:val="001E4B77"/>
    <w:rsid w:val="001E5C9A"/>
    <w:rsid w:val="002B4BF3"/>
    <w:rsid w:val="00385773"/>
    <w:rsid w:val="00433598"/>
    <w:rsid w:val="0045661D"/>
    <w:rsid w:val="004617AA"/>
    <w:rsid w:val="00471110"/>
    <w:rsid w:val="00511DD8"/>
    <w:rsid w:val="00720973"/>
    <w:rsid w:val="008F3632"/>
    <w:rsid w:val="00916BD3"/>
    <w:rsid w:val="009F1A0E"/>
    <w:rsid w:val="00A90230"/>
    <w:rsid w:val="00AB6EC7"/>
    <w:rsid w:val="00C26F77"/>
    <w:rsid w:val="00CC24AD"/>
    <w:rsid w:val="00DA5258"/>
    <w:rsid w:val="00F33734"/>
    <w:rsid w:val="00F61A24"/>
    <w:rsid w:val="00F7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51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651"/>
    <w:pPr>
      <w:ind w:left="720"/>
      <w:contextualSpacing/>
    </w:pPr>
  </w:style>
  <w:style w:type="paragraph" w:customStyle="1" w:styleId="Default">
    <w:name w:val="Default"/>
    <w:rsid w:val="0072097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normal0">
    <w:name w:val="normal"/>
    <w:rsid w:val="00CC24AD"/>
    <w:pPr>
      <w:spacing w:after="0" w:line="240" w:lineRule="auto"/>
    </w:pPr>
    <w:rPr>
      <w:rFonts w:ascii="Cambria" w:eastAsia="Cambria" w:hAnsi="Cambria" w:cs="Cambria"/>
      <w:color w:val="000000"/>
    </w:rPr>
  </w:style>
  <w:style w:type="character" w:styleId="Hyperlink">
    <w:name w:val="Hyperlink"/>
    <w:basedOn w:val="DefaultParagraphFont"/>
    <w:uiPriority w:val="99"/>
    <w:unhideWhenUsed/>
    <w:rsid w:val="00456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51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651"/>
    <w:pPr>
      <w:ind w:left="720"/>
      <w:contextualSpacing/>
    </w:pPr>
  </w:style>
  <w:style w:type="paragraph" w:customStyle="1" w:styleId="Default">
    <w:name w:val="Default"/>
    <w:rsid w:val="0072097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normal0">
    <w:name w:val="normal"/>
    <w:rsid w:val="00CC24AD"/>
    <w:pPr>
      <w:spacing w:after="0" w:line="240" w:lineRule="auto"/>
    </w:pPr>
    <w:rPr>
      <w:rFonts w:ascii="Cambria" w:eastAsia="Cambria" w:hAnsi="Cambria" w:cs="Cambria"/>
      <w:color w:val="000000"/>
    </w:rPr>
  </w:style>
  <w:style w:type="character" w:styleId="Hyperlink">
    <w:name w:val="Hyperlink"/>
    <w:basedOn w:val="DefaultParagraphFont"/>
    <w:uiPriority w:val="99"/>
    <w:unhideWhenUsed/>
    <w:rsid w:val="00456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liz@tbpm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K Riddle</cp:lastModifiedBy>
  <cp:revision>2</cp:revision>
  <dcterms:created xsi:type="dcterms:W3CDTF">2015-01-20T19:01:00Z</dcterms:created>
  <dcterms:modified xsi:type="dcterms:W3CDTF">2015-01-20T19:01:00Z</dcterms:modified>
</cp:coreProperties>
</file>